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772C4" w:rsidRPr="00F772C4" w14:paraId="40CDF22C" w14:textId="77777777" w:rsidTr="00F772C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F9BEF" w14:textId="77777777" w:rsidR="00F772C4" w:rsidRPr="00F772C4" w:rsidRDefault="00F772C4" w:rsidP="00F772C4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7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Воинская обязанность граждан РФ</w:t>
            </w:r>
          </w:p>
        </w:tc>
      </w:tr>
    </w:tbl>
    <w:p w14:paraId="5052AC3C" w14:textId="7AC2020E" w:rsidR="00F772C4" w:rsidRDefault="00F772C4" w:rsidP="00F77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Отечества является долгом и обязанностью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</w:t>
      </w: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AF00AE8" w14:textId="77777777" w:rsidR="00F772C4" w:rsidRDefault="00F772C4" w:rsidP="00F77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чисто юридическая обязанность, это долг на благо будущего своей страны, своего будущего.</w:t>
      </w:r>
    </w:p>
    <w:p w14:paraId="7FD5C38D" w14:textId="453CF5B6" w:rsidR="00F772C4" w:rsidRDefault="00F772C4" w:rsidP="00F77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есть ли какие-то плюсы для обучения после прохождения военной службы?</w:t>
      </w:r>
    </w:p>
    <w:p w14:paraId="073BCF45" w14:textId="762A0B0A" w:rsidR="00F772C4" w:rsidRPr="00F772C4" w:rsidRDefault="00F772C4" w:rsidP="00F77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военной службе предусматривает, в частности, обучение в государственных военных учебных центрах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военных образовательных организациях высшего образования.</w:t>
      </w:r>
    </w:p>
    <w:p w14:paraId="2909C282" w14:textId="31728ED3" w:rsidR="00F772C4" w:rsidRPr="00F772C4" w:rsidRDefault="00F772C4" w:rsidP="00F77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Военную подготовку в учебном центре может пройти гражданин до достижения возраста 30 лет, который обучается в этом или другом вузе по очной форме обучения, годен к военной службе или годен с незначительными ограничениями, отвечает профессионально-психологическим требованиям к конкретным специальностям и прошел конкурсный отбор в Минобороны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314FA2" w14:textId="3F926FAD" w:rsidR="00F772C4" w:rsidRPr="00F772C4" w:rsidRDefault="00F772C4" w:rsidP="00F77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в военном учебном центре при вузе осуществляется 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офицеров запаса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сержантов, старшин запаса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солдат, матросов запаса.</w:t>
      </w:r>
    </w:p>
    <w:p w14:paraId="63C8CB26" w14:textId="6FD320BA" w:rsidR="00F772C4" w:rsidRPr="00F772C4" w:rsidRDefault="00F772C4" w:rsidP="00F77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гражданин, обучающийся в вузе, при котором отсутствует военный учебный центр, и соответствующий указанным выше требованиям, может пройти военную подготовку в военном вузе. </w:t>
      </w:r>
    </w:p>
    <w:p w14:paraId="29264DB8" w14:textId="5CE261CC" w:rsidR="00F772C4" w:rsidRPr="00F772C4" w:rsidRDefault="00F772C4" w:rsidP="00F77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прохождения военной 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с Минобороны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804850" w14:textId="2E446B47" w:rsidR="00F772C4" w:rsidRDefault="00F772C4" w:rsidP="00F77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военных учебных центрах при вузах возможно также обучение по программе военной подготовки для прохождения военной службы по контракту на воинских должностях, подлежащих замещению офицерами, с выплатой гражданину, в частности, дополнительной стипендии.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обучение могут пройти граждане до достижения 24 лет, обучающиеся в этом вузе по очной форме, годные к военной службе по состоянию здоровья и отвечающие установленным требованиям. Непосредственно после получения высшего образования указанные граждане обязаны заключить контракт о прохождении военной службы. В случае отказа от заключения контракта гражданин возмещает средства федерального бюджета, затраченные на его подготовку в военном учебном центре, а также подлежит призыву на военную службу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D4499A" w14:textId="61E646CF" w:rsidR="00F772C4" w:rsidRPr="00F772C4" w:rsidRDefault="00F772C4" w:rsidP="00F77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Можно ли получить отсрочку от службы?</w:t>
      </w:r>
    </w:p>
    <w:p w14:paraId="66B2CCB0" w14:textId="77777777" w:rsidR="008B0BD2" w:rsidRPr="008B0BD2" w:rsidRDefault="00F772C4" w:rsidP="008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Призыву на военную службу подлежат граждане мужского пола в возрасте от 18 до 27 лет, состоящие на воинском учете или не состоящие, но обязанные состоять и не пребывающие в запасе. </w:t>
      </w:r>
    </w:p>
    <w:p w14:paraId="7FBFE23D" w14:textId="47AA3120" w:rsidR="008B0BD2" w:rsidRDefault="00F772C4" w:rsidP="008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Отсрочка от призыва предоставляется</w:t>
      </w:r>
      <w:r w:rsidR="008B0BD2" w:rsidRPr="008B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здоровья, семейному положению, в связи со службой и учебой.</w:t>
      </w:r>
    </w:p>
    <w:p w14:paraId="672B8053" w14:textId="347F772E" w:rsidR="00E71969" w:rsidRPr="008B0BD2" w:rsidRDefault="00E71969" w:rsidP="008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преддверии </w:t>
      </w:r>
      <w:r w:rsidR="00A6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февраля Дня защитника Отечества коллектив прокуратуры города Тольятти поздравляет жителей города с праздником! Желаем счастья каждому жителю города Тольятти счастья, семейного </w:t>
      </w:r>
      <w:r w:rsidR="00A6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благополучия и успехов! Оставайтесь всегда надежной защитой Родины и своей семьи!</w:t>
      </w:r>
      <w:bookmarkStart w:id="0" w:name="_GoBack"/>
      <w:bookmarkEnd w:id="0"/>
    </w:p>
    <w:p w14:paraId="4EAB27B3" w14:textId="248E9FD4" w:rsidR="00F772C4" w:rsidRPr="008B0BD2" w:rsidRDefault="00F772C4" w:rsidP="00F77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772C4" w:rsidRPr="008B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B6"/>
    <w:rsid w:val="001054EE"/>
    <w:rsid w:val="008B0BD2"/>
    <w:rsid w:val="00A6009D"/>
    <w:rsid w:val="00E71969"/>
    <w:rsid w:val="00F772C4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B849"/>
  <w15:chartTrackingRefBased/>
  <w15:docId w15:val="{E923B7E1-5843-4CD8-BFB6-EBCA20A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Ишелева Виктория Евгеньевна</dc:creator>
  <cp:keywords/>
  <dc:description/>
  <cp:lastModifiedBy>Ишелева Виктория Евгеньевна</cp:lastModifiedBy>
  <cp:revision>2</cp:revision>
  <dcterms:created xsi:type="dcterms:W3CDTF">2021-02-17T13:42:00Z</dcterms:created>
  <dcterms:modified xsi:type="dcterms:W3CDTF">2021-02-17T13:42:00Z</dcterms:modified>
</cp:coreProperties>
</file>