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3E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приобрести товар в Интернете. После выбора товара и передачи своих данных оператору меня попросили перевести денежные средства посредством «Сбербанк онлайн» на карту продавца, что я и сделала. По прошествии месяца товар так и не пришел, деньги не вернули, что же мне делать?</w:t>
      </w:r>
    </w:p>
    <w:p w:rsidR="003004C6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04C6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мы все являемся активными пользователями сети – Интернет.</w:t>
      </w:r>
    </w:p>
    <w:p w:rsidR="003004C6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интернете Вы можете найти все самое необходимое от любимой книги до покупки дорогостоящей техники и недвижимости. </w:t>
      </w:r>
    </w:p>
    <w:p w:rsidR="003004C6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немногие задумываются о том, что при таких покупках можно стать жертвой мошенников. </w:t>
      </w:r>
    </w:p>
    <w:p w:rsidR="003004C6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чаще случаются случаи, что именно посредством «покупок» через Интернет люди остаются без товара и без денежных средств, что является поводом для обращения в правоохранительные органы. </w:t>
      </w:r>
    </w:p>
    <w:p w:rsidR="003004C6" w:rsidRPr="003004C6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себя обезопасить от мошеннических действий?</w:t>
      </w:r>
    </w:p>
    <w:p w:rsidR="003004C6" w:rsidRDefault="003004C6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Вы решите совершить покупку в Интернете </w:t>
      </w:r>
      <w:r w:rsidR="0036265B">
        <w:rPr>
          <w:rFonts w:ascii="Times New Roman" w:hAnsi="Times New Roman" w:cs="Times New Roman"/>
          <w:sz w:val="28"/>
          <w:szCs w:val="28"/>
        </w:rPr>
        <w:t>убедитесь в следующем:</w:t>
      </w:r>
    </w:p>
    <w:p w:rsidR="0036265B" w:rsidRPr="0036265B" w:rsidRDefault="0036265B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Является ли этот сайт, страница и т.д. безопасной, официальной и проверенной. Для этого Вы можете поискать отзывы в Интернете об этом продавце, почитать форумы, на которых обсуждают так называемый «Черный список» недобросовестных продавцов, качество товаров и т.д.</w:t>
      </w:r>
    </w:p>
    <w:p w:rsidR="003004C6" w:rsidRDefault="0036265B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Всегда обращайте внимание на цену товара. Слишком низкая цена, по сравнению с ценой на аналогичный товар на других сайтах, должна вызывать подозрения.</w:t>
      </w:r>
    </w:p>
    <w:p w:rsidR="0036265B" w:rsidRDefault="0036265B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Обратите внимание на наличие контактных данных продавца, а также на то, могут ли другие пользователи оставлять комментарии под фото товара. Обычно закрытые комментарии используют с целью того, чтобы скрыть отзывы от уже обманутых клиентов. </w:t>
      </w:r>
    </w:p>
    <w:p w:rsidR="003004C6" w:rsidRDefault="0036265B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Полная оплата заказа. Обычно после совершения перевода полной стоимости товара</w:t>
      </w:r>
      <w:r w:rsidR="00EF20CB">
        <w:rPr>
          <w:rFonts w:ascii="Times New Roman" w:hAnsi="Times New Roman" w:cs="Times New Roman"/>
          <w:sz w:val="28"/>
          <w:szCs w:val="28"/>
        </w:rPr>
        <w:t xml:space="preserve">, «продавец» просто заблокирует Вас или перестанет вести с Вами переписку. Поэтому необходимо убедиться в добросовестности продавца, а еще лучше попросить представить товарный чек. </w:t>
      </w:r>
    </w:p>
    <w:p w:rsidR="00EF20CB" w:rsidRDefault="00EF20CB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если Вы все же решили перевести денежные средства продавцу, при «подозрительных» операциях банк приостановит перевод и свяжется с Вами для подтверждения операции, это Вас также должно насторожить, в связи с чем, подтверждать операцию по переводу денежных средств не стоит. </w:t>
      </w:r>
    </w:p>
    <w:p w:rsidR="00332D3E" w:rsidRPr="003004C6" w:rsidRDefault="00EF20CB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Вы все-таки стали жертвой мошенников</w:t>
      </w:r>
      <w:r w:rsidR="00332D3E" w:rsidRPr="0030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332D3E" w:rsidRPr="003004C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332D3E" w:rsidRPr="003004C6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532B" w:rsidRPr="003004C6" w:rsidRDefault="00BA532B" w:rsidP="003004C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A532B" w:rsidRPr="003004C6" w:rsidSect="009223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E28B4"/>
    <w:multiLevelType w:val="multilevel"/>
    <w:tmpl w:val="7A7C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F"/>
    <w:rsid w:val="000214E0"/>
    <w:rsid w:val="000446C0"/>
    <w:rsid w:val="00074124"/>
    <w:rsid w:val="00086E90"/>
    <w:rsid w:val="000A490F"/>
    <w:rsid w:val="000B0755"/>
    <w:rsid w:val="000F3375"/>
    <w:rsid w:val="00100A0E"/>
    <w:rsid w:val="00103EAF"/>
    <w:rsid w:val="00106F3B"/>
    <w:rsid w:val="00125275"/>
    <w:rsid w:val="00147D0D"/>
    <w:rsid w:val="001A78D1"/>
    <w:rsid w:val="00211297"/>
    <w:rsid w:val="00216481"/>
    <w:rsid w:val="00216861"/>
    <w:rsid w:val="00265955"/>
    <w:rsid w:val="00271068"/>
    <w:rsid w:val="002D4C47"/>
    <w:rsid w:val="002F1F68"/>
    <w:rsid w:val="003004C6"/>
    <w:rsid w:val="003057EC"/>
    <w:rsid w:val="00332D3E"/>
    <w:rsid w:val="0036265B"/>
    <w:rsid w:val="00366547"/>
    <w:rsid w:val="003722AD"/>
    <w:rsid w:val="003A7DE3"/>
    <w:rsid w:val="003F010D"/>
    <w:rsid w:val="00422A54"/>
    <w:rsid w:val="00452EE0"/>
    <w:rsid w:val="004C793E"/>
    <w:rsid w:val="0052375A"/>
    <w:rsid w:val="00524E63"/>
    <w:rsid w:val="005270E9"/>
    <w:rsid w:val="0055196D"/>
    <w:rsid w:val="0055412D"/>
    <w:rsid w:val="005C104C"/>
    <w:rsid w:val="00627D5B"/>
    <w:rsid w:val="006917CF"/>
    <w:rsid w:val="006C1AF8"/>
    <w:rsid w:val="006D1080"/>
    <w:rsid w:val="006E7301"/>
    <w:rsid w:val="006E7655"/>
    <w:rsid w:val="006F2FB2"/>
    <w:rsid w:val="006F31CB"/>
    <w:rsid w:val="00746F03"/>
    <w:rsid w:val="00766DE8"/>
    <w:rsid w:val="0077444A"/>
    <w:rsid w:val="007A6046"/>
    <w:rsid w:val="007D357B"/>
    <w:rsid w:val="008221E3"/>
    <w:rsid w:val="00823CFA"/>
    <w:rsid w:val="008C0309"/>
    <w:rsid w:val="008E4CD3"/>
    <w:rsid w:val="008F4D5C"/>
    <w:rsid w:val="008F65CC"/>
    <w:rsid w:val="0091467C"/>
    <w:rsid w:val="009223EF"/>
    <w:rsid w:val="009326D6"/>
    <w:rsid w:val="009A7BFC"/>
    <w:rsid w:val="009B3EC5"/>
    <w:rsid w:val="009E7724"/>
    <w:rsid w:val="00A11385"/>
    <w:rsid w:val="00A70F6F"/>
    <w:rsid w:val="00A815A0"/>
    <w:rsid w:val="00AB31F8"/>
    <w:rsid w:val="00AF083E"/>
    <w:rsid w:val="00B05B78"/>
    <w:rsid w:val="00BA532B"/>
    <w:rsid w:val="00BF5008"/>
    <w:rsid w:val="00C94F9F"/>
    <w:rsid w:val="00CA1C41"/>
    <w:rsid w:val="00CA2C29"/>
    <w:rsid w:val="00D25C8B"/>
    <w:rsid w:val="00D36C0C"/>
    <w:rsid w:val="00D663F5"/>
    <w:rsid w:val="00DF4B8D"/>
    <w:rsid w:val="00E17DC1"/>
    <w:rsid w:val="00E32EA2"/>
    <w:rsid w:val="00E41B25"/>
    <w:rsid w:val="00E623E3"/>
    <w:rsid w:val="00E93097"/>
    <w:rsid w:val="00ED1EF4"/>
    <w:rsid w:val="00EF2009"/>
    <w:rsid w:val="00EF20CB"/>
    <w:rsid w:val="00F25696"/>
    <w:rsid w:val="00F35749"/>
    <w:rsid w:val="00F521A6"/>
    <w:rsid w:val="00F634F2"/>
    <w:rsid w:val="00F844C7"/>
    <w:rsid w:val="00FD39AC"/>
    <w:rsid w:val="00F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509A"/>
  <w15:docId w15:val="{C7920E8A-DE40-4FD5-A3AE-A73E81FA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D3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2D3E"/>
    <w:rPr>
      <w:color w:val="0000FF"/>
      <w:u w:val="single"/>
    </w:rPr>
  </w:style>
  <w:style w:type="character" w:customStyle="1" w:styleId="metadata-entry">
    <w:name w:val="metadata-entry"/>
    <w:basedOn w:val="a0"/>
    <w:rsid w:val="00332D3E"/>
  </w:style>
  <w:style w:type="paragraph" w:styleId="a4">
    <w:name w:val="Normal (Web)"/>
    <w:basedOn w:val="a"/>
    <w:uiPriority w:val="99"/>
    <w:semiHidden/>
    <w:unhideWhenUsed/>
    <w:rsid w:val="00332D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2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2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58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0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C7D4-702F-4FC0-B95C-0545FEBD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Елисеева Ксения Игоревна</cp:lastModifiedBy>
  <cp:revision>2</cp:revision>
  <cp:lastPrinted>2021-02-05T12:16:00Z</cp:lastPrinted>
  <dcterms:created xsi:type="dcterms:W3CDTF">2021-02-05T12:17:00Z</dcterms:created>
  <dcterms:modified xsi:type="dcterms:W3CDTF">2021-02-05T12:17:00Z</dcterms:modified>
</cp:coreProperties>
</file>