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0C9" w:rsidRPr="009D4C39" w:rsidRDefault="009760C9" w:rsidP="009760C9">
      <w:pPr>
        <w:spacing w:line="360" w:lineRule="auto"/>
        <w:jc w:val="center"/>
        <w:rPr>
          <w:rFonts w:cs="Times New Roman"/>
        </w:rPr>
      </w:pPr>
      <w:r w:rsidRPr="009D4C39">
        <w:rPr>
          <w:rFonts w:cs="Times New Roman"/>
        </w:rPr>
        <w:t>Городские Пасхальные образовательные чтения «</w:t>
      </w:r>
      <w:r w:rsidRPr="009D4C39">
        <w:rPr>
          <w:rFonts w:cs="Times New Roman"/>
          <w:color w:val="000000"/>
        </w:rPr>
        <w:t>Классики и современники: литература</w:t>
      </w:r>
      <w:r w:rsidRPr="009D4C39">
        <w:rPr>
          <w:rFonts w:cs="Times New Roman"/>
        </w:rPr>
        <w:t>»</w:t>
      </w:r>
    </w:p>
    <w:p w:rsidR="009760C9" w:rsidRPr="009D4C39" w:rsidRDefault="009760C9" w:rsidP="009760C9">
      <w:pPr>
        <w:spacing w:line="360" w:lineRule="auto"/>
        <w:jc w:val="center"/>
        <w:rPr>
          <w:rFonts w:cs="Times New Roman"/>
        </w:rPr>
      </w:pPr>
      <w:r w:rsidRPr="009D4C39">
        <w:rPr>
          <w:rFonts w:cs="Times New Roman"/>
        </w:rPr>
        <w:t>Конкурс творческих работ «</w:t>
      </w:r>
      <w:r w:rsidRPr="009D4C39">
        <w:rPr>
          <w:rFonts w:cs="Times New Roman"/>
          <w:color w:val="000000"/>
        </w:rPr>
        <w:t>Литература. Человек. Время</w:t>
      </w:r>
      <w:r w:rsidRPr="009D4C39">
        <w:rPr>
          <w:rFonts w:cs="Times New Roman"/>
        </w:rPr>
        <w:t>».</w:t>
      </w:r>
    </w:p>
    <w:p w:rsidR="009760C9" w:rsidRPr="009D4C39" w:rsidRDefault="009760C9" w:rsidP="009760C9">
      <w:pPr>
        <w:spacing w:line="360" w:lineRule="auto"/>
        <w:jc w:val="both"/>
        <w:rPr>
          <w:rFonts w:cs="Times New Roman"/>
        </w:rPr>
      </w:pPr>
      <w:r w:rsidRPr="009D4C39">
        <w:rPr>
          <w:rFonts w:cs="Times New Roman"/>
        </w:rPr>
        <w:t>Номинация «</w:t>
      </w:r>
      <w:r w:rsidRPr="009D4C39">
        <w:rPr>
          <w:rFonts w:cs="Times New Roman"/>
          <w:color w:val="000000"/>
        </w:rPr>
        <w:t xml:space="preserve">Конкурс сочинений «Гениальный читатель» </w:t>
      </w:r>
    </w:p>
    <w:p w:rsidR="009760C9" w:rsidRPr="009760C9" w:rsidRDefault="009760C9" w:rsidP="009760C9">
      <w:pPr>
        <w:pStyle w:val="a5"/>
        <w:spacing w:after="0" w:line="360" w:lineRule="auto"/>
        <w:ind w:left="0"/>
        <w:jc w:val="both"/>
        <w:rPr>
          <w:lang w:val="ru-RU"/>
        </w:rPr>
      </w:pPr>
      <w:r w:rsidRPr="00AB35B0">
        <w:t>Автор (</w:t>
      </w:r>
      <w:r w:rsidRPr="00856F60">
        <w:t>Ф.И.</w:t>
      </w:r>
      <w:r>
        <w:t>О.</w:t>
      </w:r>
      <w:r w:rsidRPr="00856F60">
        <w:t xml:space="preserve"> без сокращений):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Айдарова</w:t>
      </w:r>
      <w:proofErr w:type="spellEnd"/>
      <w:r>
        <w:rPr>
          <w:lang w:val="ru-RU"/>
        </w:rPr>
        <w:t xml:space="preserve"> Софья Александровна</w:t>
      </w:r>
    </w:p>
    <w:p w:rsidR="009760C9" w:rsidRPr="009D4C39" w:rsidRDefault="009760C9" w:rsidP="009760C9">
      <w:pPr>
        <w:pStyle w:val="a5"/>
        <w:spacing w:after="0" w:line="360" w:lineRule="auto"/>
        <w:ind w:left="0"/>
        <w:jc w:val="both"/>
        <w:rPr>
          <w:lang w:val="ru-RU"/>
        </w:rPr>
      </w:pPr>
      <w:r w:rsidRPr="00856F60">
        <w:t>Возраст</w:t>
      </w:r>
      <w:r>
        <w:rPr>
          <w:lang w:val="ru-RU"/>
        </w:rPr>
        <w:t xml:space="preserve">, </w:t>
      </w:r>
      <w:r w:rsidRPr="00856F60">
        <w:t xml:space="preserve"> класс:</w:t>
      </w:r>
      <w:r>
        <w:rPr>
          <w:lang w:val="ru-RU"/>
        </w:rPr>
        <w:t xml:space="preserve"> 16 лет, 10 класс</w:t>
      </w:r>
    </w:p>
    <w:p w:rsidR="009760C9" w:rsidRPr="009D4C39" w:rsidRDefault="009760C9" w:rsidP="009760C9">
      <w:pPr>
        <w:pStyle w:val="a5"/>
        <w:spacing w:after="0" w:line="360" w:lineRule="auto"/>
        <w:ind w:left="0"/>
        <w:jc w:val="both"/>
        <w:rPr>
          <w:lang w:val="ru-RU"/>
        </w:rPr>
      </w:pPr>
      <w:r>
        <w:rPr>
          <w:lang w:val="ru-RU"/>
        </w:rPr>
        <w:t>К</w:t>
      </w:r>
      <w:proofErr w:type="spellStart"/>
      <w:r>
        <w:t>раткое</w:t>
      </w:r>
      <w:proofErr w:type="spellEnd"/>
      <w:r>
        <w:t xml:space="preserve"> название</w:t>
      </w:r>
      <w:r w:rsidRPr="00856F60">
        <w:t xml:space="preserve"> </w:t>
      </w:r>
      <w:r>
        <w:rPr>
          <w:lang w:val="ru-RU"/>
        </w:rPr>
        <w:t>о</w:t>
      </w:r>
      <w:proofErr w:type="spellStart"/>
      <w:r w:rsidRPr="00856F60">
        <w:t>бразовательно</w:t>
      </w:r>
      <w:r>
        <w:rPr>
          <w:lang w:val="ru-RU"/>
        </w:rPr>
        <w:t>й</w:t>
      </w:r>
      <w:proofErr w:type="spellEnd"/>
      <w:r w:rsidRPr="00856F60">
        <w:t xml:space="preserve"> </w:t>
      </w:r>
      <w:r>
        <w:rPr>
          <w:lang w:val="ru-RU"/>
        </w:rPr>
        <w:t>организации</w:t>
      </w:r>
      <w:r w:rsidRPr="00856F60">
        <w:t xml:space="preserve">: </w:t>
      </w:r>
      <w:r>
        <w:rPr>
          <w:lang w:val="ru-RU"/>
        </w:rPr>
        <w:t>МБУ «Лицей №60»</w:t>
      </w:r>
    </w:p>
    <w:p w:rsidR="009760C9" w:rsidRPr="009D4C39" w:rsidRDefault="009760C9" w:rsidP="009760C9">
      <w:pPr>
        <w:pStyle w:val="a5"/>
        <w:spacing w:after="0" w:line="360" w:lineRule="auto"/>
        <w:ind w:left="0"/>
        <w:jc w:val="both"/>
        <w:rPr>
          <w:lang w:val="ru-RU"/>
        </w:rPr>
      </w:pPr>
      <w:r w:rsidRPr="00856F60">
        <w:t>Ф.И.О</w:t>
      </w:r>
      <w:r>
        <w:rPr>
          <w:lang w:val="ru-RU"/>
        </w:rPr>
        <w:t xml:space="preserve">. </w:t>
      </w:r>
      <w:r w:rsidRPr="00AB35B0">
        <w:t xml:space="preserve"> </w:t>
      </w:r>
      <w:r>
        <w:rPr>
          <w:lang w:val="ru-RU"/>
        </w:rPr>
        <w:t>наставника</w:t>
      </w:r>
      <w:r w:rsidRPr="00AB35B0">
        <w:t xml:space="preserve">, подготовившего </w:t>
      </w:r>
      <w:r>
        <w:t>участника конкурса</w:t>
      </w:r>
      <w:r w:rsidRPr="00856F60">
        <w:t xml:space="preserve">: </w:t>
      </w:r>
      <w:proofErr w:type="spellStart"/>
      <w:r>
        <w:rPr>
          <w:lang w:val="ru-RU"/>
        </w:rPr>
        <w:t>Бойкова</w:t>
      </w:r>
      <w:proofErr w:type="spellEnd"/>
      <w:r>
        <w:rPr>
          <w:lang w:val="ru-RU"/>
        </w:rPr>
        <w:t xml:space="preserve"> Маргарита Федоровна</w:t>
      </w:r>
    </w:p>
    <w:p w:rsidR="009760C9" w:rsidRDefault="009760C9" w:rsidP="009760C9">
      <w:pPr>
        <w:pStyle w:val="a5"/>
        <w:spacing w:after="0" w:line="360" w:lineRule="auto"/>
        <w:ind w:left="0"/>
        <w:jc w:val="both"/>
        <w:rPr>
          <w:b/>
        </w:rPr>
      </w:pPr>
    </w:p>
    <w:p w:rsidR="009760C9" w:rsidRPr="009D4C39" w:rsidRDefault="009760C9" w:rsidP="009760C9">
      <w:pPr>
        <w:pStyle w:val="a5"/>
        <w:spacing w:after="0" w:line="360" w:lineRule="auto"/>
        <w:ind w:left="0"/>
        <w:jc w:val="center"/>
        <w:rPr>
          <w:b/>
          <w:lang w:val="ru-RU"/>
        </w:rPr>
      </w:pPr>
      <w:bookmarkStart w:id="0" w:name="_GoBack"/>
      <w:r w:rsidRPr="009760C9">
        <w:rPr>
          <w:b/>
          <w:lang w:val="ru-RU"/>
        </w:rPr>
        <w:t xml:space="preserve">КНИГА </w:t>
      </w:r>
      <w:r>
        <w:rPr>
          <w:b/>
          <w:lang w:val="ru-RU"/>
        </w:rPr>
        <w:t>О ПРЕ</w:t>
      </w:r>
      <w:r w:rsidR="008F4D34">
        <w:rPr>
          <w:b/>
          <w:lang w:val="ru-RU"/>
        </w:rPr>
        <w:t>К</w:t>
      </w:r>
      <w:r>
        <w:rPr>
          <w:b/>
          <w:lang w:val="ru-RU"/>
        </w:rPr>
        <w:t>РАСНЫХ ДЕВУШКАХ И СТРАШНОЙ ВОЙНЕ</w:t>
      </w:r>
    </w:p>
    <w:bookmarkEnd w:id="0"/>
    <w:p w:rsidR="009760C9" w:rsidRPr="00A041AB" w:rsidRDefault="009760C9" w:rsidP="009760C9">
      <w:pPr>
        <w:spacing w:line="360" w:lineRule="auto"/>
        <w:jc w:val="center"/>
        <w:rPr>
          <w:rFonts w:cs="Times New Roman"/>
          <w:b/>
        </w:rPr>
      </w:pPr>
      <w:r w:rsidRPr="00A041AB">
        <w:rPr>
          <w:rFonts w:cs="Times New Roman"/>
          <w:b/>
        </w:rPr>
        <w:t xml:space="preserve">Отзыв о книге </w:t>
      </w:r>
      <w:r>
        <w:rPr>
          <w:rFonts w:cs="Times New Roman"/>
          <w:b/>
        </w:rPr>
        <w:t>Б. Васильева «А зори здесь тихие…»</w:t>
      </w:r>
      <w:r w:rsidRPr="00A041AB">
        <w:rPr>
          <w:rFonts w:cs="Times New Roman"/>
          <w:b/>
        </w:rPr>
        <w:t>»</w:t>
      </w:r>
    </w:p>
    <w:p w:rsidR="00103526" w:rsidRPr="00042B7A" w:rsidRDefault="00103526" w:rsidP="00103526">
      <w:pPr>
        <w:pStyle w:val="Standard"/>
        <w:spacing w:line="360" w:lineRule="auto"/>
      </w:pPr>
      <w:r>
        <w:t xml:space="preserve">                                                                                                               </w:t>
      </w:r>
      <w:r w:rsidRPr="00042B7A">
        <w:t>Люди!</w:t>
      </w:r>
      <w:r w:rsidRPr="00042B7A">
        <w:br/>
        <w:t xml:space="preserve">                                                                                                                </w:t>
      </w:r>
      <w:proofErr w:type="gramStart"/>
      <w:r w:rsidRPr="00042B7A">
        <w:t>Покуда</w:t>
      </w:r>
      <w:proofErr w:type="gramEnd"/>
      <w:r w:rsidRPr="00042B7A">
        <w:t xml:space="preserve"> сердца стучатся, —</w:t>
      </w:r>
      <w:r w:rsidRPr="00042B7A">
        <w:br/>
        <w:t xml:space="preserve">                                                                                                                помните!</w:t>
      </w:r>
      <w:r w:rsidRPr="00042B7A">
        <w:br/>
        <w:t xml:space="preserve">                                                                                                                Какою</w:t>
      </w:r>
      <w:r w:rsidRPr="00042B7A">
        <w:br/>
        <w:t xml:space="preserve">                                                                                                                ценой</w:t>
      </w:r>
      <w:r w:rsidRPr="00042B7A">
        <w:br/>
        <w:t xml:space="preserve">                                                                                                                завоевано счастье, —</w:t>
      </w:r>
      <w:r w:rsidRPr="00042B7A">
        <w:br/>
        <w:t xml:space="preserve">                                                                                                                пожалуйста, помните!</w:t>
      </w:r>
    </w:p>
    <w:p w:rsidR="009760C9" w:rsidRPr="00103526" w:rsidRDefault="00103526">
      <w:pPr>
        <w:pStyle w:val="Standard"/>
      </w:pPr>
      <w:r w:rsidRPr="00103526">
        <w:t xml:space="preserve">                                                                                                                       Р. Рождественский</w:t>
      </w:r>
    </w:p>
    <w:p w:rsidR="00103526" w:rsidRDefault="00103526">
      <w:pPr>
        <w:pStyle w:val="Standard"/>
      </w:pPr>
    </w:p>
    <w:p w:rsidR="00262711" w:rsidRDefault="008D0164" w:rsidP="00103526">
      <w:pPr>
        <w:pStyle w:val="Standard"/>
        <w:spacing w:line="360" w:lineRule="auto"/>
        <w:ind w:firstLine="709"/>
        <w:jc w:val="both"/>
      </w:pPr>
      <w:r>
        <w:t>В настоящее время люди читают всё реже. Мы часто предпочитаем фил</w:t>
      </w:r>
      <w:r w:rsidR="009760C9">
        <w:t>ьмы книгам, просматриваем краткое содержание</w:t>
      </w:r>
      <w:r>
        <w:t xml:space="preserve"> произведений вместо их полного прочтения. Однако каждый образованный человек должен знать и помнить работы великих авторов. </w:t>
      </w:r>
      <w:r w:rsidR="009760C9">
        <w:t>Как я понимаю, о</w:t>
      </w:r>
      <w:r>
        <w:t xml:space="preserve">сновная задача литературных конкурсов — привлечь к чтению. Такие мероприятия обычно помогают людям вспомнить что-то, что ими уже было прочитано когда-то, или пополнить список того, что человеку ещё предстоит прочитать. Увидев </w:t>
      </w:r>
      <w:r w:rsidR="009760C9">
        <w:t>названия произведений литературы, представленных</w:t>
      </w:r>
      <w:r>
        <w:t xml:space="preserve"> на данном конкурсе, я сразу заметила книгу-юбиляра «А зори здесь тихие...», которая когда-то произвела на меня огромное впечатление.</w:t>
      </w:r>
    </w:p>
    <w:p w:rsidR="00262711" w:rsidRDefault="008D0164" w:rsidP="00103526">
      <w:pPr>
        <w:pStyle w:val="Standard"/>
        <w:spacing w:line="360" w:lineRule="auto"/>
        <w:ind w:firstLine="709"/>
        <w:jc w:val="both"/>
      </w:pPr>
      <w:r>
        <w:t>Три года назад, когда мне было тринадцать лет, в музыкальном театре Школы искусств имени М. А. Балакирева, которую я посещала, был выбран новый спектакль для постановки. Это должен был быть спектакль по мотив</w:t>
      </w:r>
      <w:r w:rsidR="009760C9">
        <w:t>ам повести Бориса Васильева, ра</w:t>
      </w:r>
      <w:r>
        <w:t>нее мне неизвестного</w:t>
      </w:r>
      <w:r w:rsidR="009760C9">
        <w:t xml:space="preserve"> автора</w:t>
      </w:r>
      <w:r>
        <w:t>. Во мне сразу же проснулся интерес</w:t>
      </w:r>
      <w:r w:rsidR="009760C9">
        <w:t xml:space="preserve"> к предстоящему событию</w:t>
      </w:r>
      <w:r>
        <w:t>, и я решила взять книгу «А зори здесь тихие...» в библиотеке. Боялась не успеть прочитать повесть до выдачи сценариев, но осилила произведение быстро, всего за два вечера.</w:t>
      </w:r>
    </w:p>
    <w:p w:rsidR="00262711" w:rsidRDefault="008D0164" w:rsidP="00103526">
      <w:pPr>
        <w:pStyle w:val="Standard"/>
        <w:spacing w:line="360" w:lineRule="auto"/>
        <w:ind w:firstLine="709"/>
        <w:jc w:val="both"/>
      </w:pPr>
      <w:r>
        <w:t>Это история о прекрасных девушках и об ужасной войне. О войне, которая не дала их молодости ни возможностей, ни времени.</w:t>
      </w:r>
    </w:p>
    <w:p w:rsidR="00262711" w:rsidRDefault="008D0164" w:rsidP="00103526">
      <w:pPr>
        <w:pStyle w:val="Standard"/>
        <w:spacing w:line="360" w:lineRule="auto"/>
        <w:ind w:firstLine="709"/>
        <w:jc w:val="both"/>
      </w:pPr>
      <w:r>
        <w:t>Тема войны всегда оче</w:t>
      </w:r>
      <w:r w:rsidR="009A6AE6">
        <w:t>нь сложно воспринимается наш</w:t>
      </w:r>
      <w:r>
        <w:t xml:space="preserve">им поколением, ведь мы не </w:t>
      </w:r>
      <w:r>
        <w:lastRenderedPageBreak/>
        <w:t>видели её ужасов, не чувствовали того страха, что испытывали те, кто боролся за будущее родной страны. Однако произведение Бориса Васильева написано легко и понятно. Читатель словно погружается в этот жуткий мир прошлого. В мир боли, потерь и смерт</w:t>
      </w:r>
      <w:r w:rsidR="009A6AE6">
        <w:t>и. В мир Великой Отечественной в</w:t>
      </w:r>
      <w:r>
        <w:t>ойны.</w:t>
      </w:r>
    </w:p>
    <w:p w:rsidR="00262711" w:rsidRDefault="008D0164" w:rsidP="00103526">
      <w:pPr>
        <w:pStyle w:val="Standard"/>
        <w:spacing w:line="360" w:lineRule="auto"/>
        <w:ind w:firstLine="709"/>
        <w:jc w:val="both"/>
      </w:pPr>
      <w:r>
        <w:t>Перед нами юные девушки, отправившиеся на фронт. Те девушки, что совсем недавно учились в школе, мечтали о ярком будущем, о любви и семейном счастье. Мы узнаём истории каждой из пятерых девчат, отправившихся на разведку в лес вместе с Васковым. И каждая история трогает читателя до глубины души. Эти хрупкие, на первых взгляд, девушки проявляют настоящее мужество. Несмотря на страх</w:t>
      </w:r>
      <w:r w:rsidR="009A6AE6">
        <w:t>,</w:t>
      </w:r>
      <w:r>
        <w:t xml:space="preserve"> они идут через болото, подвергают свои жизни смертельным опасностям.</w:t>
      </w:r>
      <w:r w:rsidR="009A6AE6">
        <w:t xml:space="preserve"> При этом девушки не теряют </w:t>
      </w:r>
      <w:r>
        <w:t xml:space="preserve"> человечность и чувство юмора. Они поддерживают Васкова, друг друга. В их мыслях и разговорах мелькают моменты прошлой жизни, а также мечты о будущем, которое у них отнимет война.</w:t>
      </w:r>
    </w:p>
    <w:p w:rsidR="00262711" w:rsidRDefault="008D0164" w:rsidP="00103526">
      <w:pPr>
        <w:pStyle w:val="Standard"/>
        <w:spacing w:line="360" w:lineRule="auto"/>
        <w:ind w:firstLine="709"/>
        <w:jc w:val="both"/>
      </w:pPr>
      <w:r>
        <w:t xml:space="preserve">В постановке нашего музыкального театра мне удалось сыграть одну из пяти девушек — Лизу </w:t>
      </w:r>
      <w:proofErr w:type="spellStart"/>
      <w:r>
        <w:t>Бричкину</w:t>
      </w:r>
      <w:proofErr w:type="spellEnd"/>
      <w:r>
        <w:t>. Трудолюбивую, усердную и мечтательную героиню, история и дальнейшая судьба которой вызвали во мне слёзы при первом прочтении кни</w:t>
      </w:r>
      <w:r w:rsidR="009A6AE6">
        <w:t>ги. В процессе работы над ролью</w:t>
      </w:r>
      <w:r>
        <w:t xml:space="preserve"> я искала в себе те чувства и эмоции, которые смогли бы передать всю боль несбывшихся надежд, потерь и </w:t>
      </w:r>
      <w:r w:rsidR="009A6AE6">
        <w:t xml:space="preserve">той </w:t>
      </w:r>
      <w:r>
        <w:t>безысходности, что испытывала эта девушка. Я долго работала над последним монологом Лизы. Крики о помощи, её взгляды на восходящее солнце, понимание, что это последнее утро в её жизни. Было сложно передать эту сцену правильно и естественно. Ведь лишь тот, кто пережил похожий ужас и страх, способен в полной мере п</w:t>
      </w:r>
      <w:r w:rsidR="009A6AE6">
        <w:t>оказать</w:t>
      </w:r>
      <w:r>
        <w:t xml:space="preserve"> это зрителю через слова и действия. Однако </w:t>
      </w:r>
      <w:r w:rsidR="009A6AE6">
        <w:t>такой</w:t>
      </w:r>
      <w:r>
        <w:t xml:space="preserve"> опыт </w:t>
      </w:r>
      <w:r w:rsidR="009A6AE6">
        <w:t xml:space="preserve">погружения в чужую боль и страдание </w:t>
      </w:r>
      <w:r>
        <w:t>был мне очень важен.</w:t>
      </w:r>
      <w:r w:rsidR="009A6AE6">
        <w:t xml:space="preserve"> Меня потрясли сцены гибели девушек. Я до конца надеялась, что кто-то из них сумеет выжить всем смертям назло. Но все пять девушек, преследовавшие немцев, погибают. И самое страшное, самое трагичное – это то, что обрывается не только их жизнь. </w:t>
      </w:r>
      <w:r w:rsidR="00351743">
        <w:t>Каждая из них могла «</w:t>
      </w:r>
      <w:proofErr w:type="gramStart"/>
      <w:r w:rsidR="00351743">
        <w:t>нарожать</w:t>
      </w:r>
      <w:proofErr w:type="gramEnd"/>
      <w:r w:rsidR="00351743">
        <w:t xml:space="preserve"> детишек», а те бы — внуков и правнуков, а теперь не будет этой «ниточки». «Маленькой ниточки в бесконечной пряже человечества, перерезанной ножом…» Эта метафора помогла мне  понять главную причину, по которой женщина и война несовместимы.</w:t>
      </w:r>
    </w:p>
    <w:p w:rsidR="00262711" w:rsidRDefault="00351743" w:rsidP="00103526">
      <w:pPr>
        <w:pStyle w:val="Standard"/>
        <w:spacing w:line="360" w:lineRule="auto"/>
        <w:ind w:firstLine="709"/>
        <w:jc w:val="both"/>
      </w:pPr>
      <w:r>
        <w:t>П</w:t>
      </w:r>
      <w:r w:rsidR="008D0164">
        <w:t>овесть «А зори здесь тихие...» - очень сильное и глубокое произведение, рассказывающее о подвигах русских девушек и женщин на войне. Я думаю, что эту книгу должен прочитать каждый. Точно так</w:t>
      </w:r>
      <w:r>
        <w:t xml:space="preserve"> </w:t>
      </w:r>
      <w:r w:rsidR="008D0164">
        <w:t>же</w:t>
      </w:r>
      <w:r>
        <w:t xml:space="preserve">,  как </w:t>
      </w:r>
      <w:r w:rsidR="008D0164">
        <w:t xml:space="preserve"> каждый должен хранить память о героях Великой Отечественной </w:t>
      </w:r>
      <w:r w:rsidR="009760C9">
        <w:t>в</w:t>
      </w:r>
      <w:r>
        <w:t>ойны и гордиться бойцами с настоящим русским характером. И мы должны жить в наше неспокойное время и за себя, и за тех,  кто отдал свою жизнь ради будущего, ради того, чтобы зори были «тихими – т</w:t>
      </w:r>
      <w:r w:rsidR="00103526">
        <w:t>ихими».</w:t>
      </w:r>
    </w:p>
    <w:p w:rsidR="008D0164" w:rsidRDefault="008D0164" w:rsidP="009760C9">
      <w:pPr>
        <w:pStyle w:val="Standard"/>
        <w:spacing w:line="360" w:lineRule="auto"/>
      </w:pPr>
    </w:p>
    <w:sectPr w:rsidR="008D016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6D0" w:rsidRDefault="008D0164">
      <w:r>
        <w:separator/>
      </w:r>
    </w:p>
  </w:endnote>
  <w:endnote w:type="continuationSeparator" w:id="0">
    <w:p w:rsidR="00C446D0" w:rsidRDefault="008D0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6D0" w:rsidRDefault="008D0164">
      <w:r>
        <w:rPr>
          <w:color w:val="000000"/>
        </w:rPr>
        <w:separator/>
      </w:r>
    </w:p>
  </w:footnote>
  <w:footnote w:type="continuationSeparator" w:id="0">
    <w:p w:rsidR="00C446D0" w:rsidRDefault="008D0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711"/>
    <w:rsid w:val="00042B7A"/>
    <w:rsid w:val="00103526"/>
    <w:rsid w:val="00262711"/>
    <w:rsid w:val="00351743"/>
    <w:rsid w:val="008D0164"/>
    <w:rsid w:val="008F4D34"/>
    <w:rsid w:val="009760C9"/>
    <w:rsid w:val="009A6AE6"/>
    <w:rsid w:val="00C4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Lucida San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Body Text Indent"/>
    <w:basedOn w:val="a"/>
    <w:link w:val="a6"/>
    <w:rsid w:val="009760C9"/>
    <w:pPr>
      <w:widowControl/>
      <w:suppressAutoHyphens w:val="0"/>
      <w:autoSpaceDN/>
      <w:spacing w:after="120"/>
      <w:ind w:left="283"/>
      <w:textAlignment w:val="auto"/>
    </w:pPr>
    <w:rPr>
      <w:rFonts w:eastAsia="Times New Roman" w:cs="Times New Roman"/>
      <w:kern w:val="0"/>
      <w:lang w:val="x-none" w:eastAsia="x-none" w:bidi="ar-SA"/>
    </w:rPr>
  </w:style>
  <w:style w:type="character" w:customStyle="1" w:styleId="a6">
    <w:name w:val="Основной текст с отступом Знак"/>
    <w:basedOn w:val="a0"/>
    <w:link w:val="a5"/>
    <w:rsid w:val="009760C9"/>
    <w:rPr>
      <w:rFonts w:eastAsia="Times New Roman" w:cs="Times New Roman"/>
      <w:kern w:val="0"/>
      <w:lang w:val="x-none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Lucida San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Body Text Indent"/>
    <w:basedOn w:val="a"/>
    <w:link w:val="a6"/>
    <w:rsid w:val="009760C9"/>
    <w:pPr>
      <w:widowControl/>
      <w:suppressAutoHyphens w:val="0"/>
      <w:autoSpaceDN/>
      <w:spacing w:after="120"/>
      <w:ind w:left="283"/>
      <w:textAlignment w:val="auto"/>
    </w:pPr>
    <w:rPr>
      <w:rFonts w:eastAsia="Times New Roman" w:cs="Times New Roman"/>
      <w:kern w:val="0"/>
      <w:lang w:val="x-none" w:eastAsia="x-none" w:bidi="ar-SA"/>
    </w:rPr>
  </w:style>
  <w:style w:type="character" w:customStyle="1" w:styleId="a6">
    <w:name w:val="Основной текст с отступом Знак"/>
    <w:basedOn w:val="a0"/>
    <w:link w:val="a5"/>
    <w:rsid w:val="009760C9"/>
    <w:rPr>
      <w:rFonts w:eastAsia="Times New Roman" w:cs="Times New Roman"/>
      <w:kern w:val="0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Софя Айдарова</dc:creator>
  <cp:lastModifiedBy>teach</cp:lastModifiedBy>
  <cp:revision>5</cp:revision>
  <dcterms:created xsi:type="dcterms:W3CDTF">2024-04-11T19:43:00Z</dcterms:created>
  <dcterms:modified xsi:type="dcterms:W3CDTF">2024-04-13T10:25:00Z</dcterms:modified>
</cp:coreProperties>
</file>